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6A" w:rsidRDefault="0060276A" w:rsidP="002027B3">
      <w:pPr>
        <w:jc w:val="center"/>
        <w:outlineLvl w:val="0"/>
      </w:pPr>
      <w:r>
        <w:t>РОССИЙСКАЯ ФЕДЕРАЦИЯ</w:t>
      </w:r>
    </w:p>
    <w:p w:rsidR="0060276A" w:rsidRDefault="002027B3" w:rsidP="002027B3">
      <w:pPr>
        <w:ind w:hanging="1080"/>
        <w:jc w:val="both"/>
        <w:outlineLvl w:val="0"/>
      </w:pPr>
      <w:r>
        <w:t xml:space="preserve">                                                                               </w:t>
      </w:r>
      <w:r w:rsidR="0060276A">
        <w:t>Иркутская область</w:t>
      </w:r>
    </w:p>
    <w:p w:rsidR="0060276A" w:rsidRDefault="002027B3" w:rsidP="002027B3">
      <w:pPr>
        <w:jc w:val="both"/>
      </w:pPr>
      <w:r>
        <w:t xml:space="preserve">                 </w:t>
      </w:r>
      <w:proofErr w:type="spellStart"/>
      <w:r w:rsidR="0060276A">
        <w:t>Усть-Кутское</w:t>
      </w:r>
      <w:proofErr w:type="spellEnd"/>
      <w:r w:rsidR="0060276A">
        <w:t xml:space="preserve"> муниципальное образование (городское поселение)</w:t>
      </w:r>
    </w:p>
    <w:p w:rsidR="0060276A" w:rsidRDefault="0060276A" w:rsidP="0060276A">
      <w:pPr>
        <w:pStyle w:val="a3"/>
        <w:jc w:val="left"/>
        <w:outlineLvl w:val="0"/>
        <w:rPr>
          <w:sz w:val="60"/>
        </w:rPr>
      </w:pPr>
      <w:r>
        <w:t xml:space="preserve">                  ДУМА</w:t>
      </w:r>
    </w:p>
    <w:p w:rsidR="0060276A" w:rsidRDefault="0060276A" w:rsidP="0060276A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  </w:t>
      </w:r>
      <w:r>
        <w:t>Усть-Кутского муниципального образования (городского поселения) четвертого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60276A" w:rsidRDefault="0060276A" w:rsidP="0060276A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        666793, Российская Федерация,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Иркутская область, город Усть-Кут,</w:t>
      </w:r>
    </w:p>
    <w:p w:rsidR="0060276A" w:rsidRDefault="0060276A" w:rsidP="0060276A">
      <w:pPr>
        <w:rPr>
          <w:sz w:val="16"/>
        </w:rPr>
      </w:pPr>
      <w:r>
        <w:rPr>
          <w:sz w:val="16"/>
        </w:rPr>
        <w:t xml:space="preserve">       ул. Володарского, 69, тел 8 (39565) 6-04-18</w:t>
      </w:r>
    </w:p>
    <w:p w:rsidR="0060276A" w:rsidRDefault="0060276A" w:rsidP="0060276A">
      <w:pPr>
        <w:rPr>
          <w:sz w:val="16"/>
        </w:rPr>
      </w:pPr>
    </w:p>
    <w:p w:rsidR="0060276A" w:rsidRDefault="0060276A" w:rsidP="0060276A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</w:p>
    <w:p w:rsidR="0060276A" w:rsidRDefault="0060276A" w:rsidP="0060276A">
      <w:pPr>
        <w:jc w:val="both"/>
      </w:pPr>
      <w:r>
        <w:t xml:space="preserve">№ </w:t>
      </w:r>
      <w:r w:rsidR="00096A25">
        <w:t>43/6</w:t>
      </w:r>
      <w:r w:rsidR="00223660">
        <w:t xml:space="preserve"> </w:t>
      </w:r>
    </w:p>
    <w:p w:rsidR="0060276A" w:rsidRDefault="0060276A" w:rsidP="0060276A">
      <w:pPr>
        <w:jc w:val="both"/>
      </w:pPr>
      <w:r>
        <w:t>«2</w:t>
      </w:r>
      <w:r w:rsidR="00096A25">
        <w:t>2</w:t>
      </w:r>
      <w:r>
        <w:t xml:space="preserve">» </w:t>
      </w:r>
      <w:r w:rsidR="00096A25">
        <w:t>февраля</w:t>
      </w:r>
      <w:r>
        <w:t xml:space="preserve"> 201</w:t>
      </w:r>
      <w:r w:rsidR="00096A25">
        <w:t>8</w:t>
      </w:r>
      <w:r>
        <w:t xml:space="preserve"> г.</w:t>
      </w:r>
    </w:p>
    <w:p w:rsidR="0060276A" w:rsidRDefault="0060276A" w:rsidP="0060276A">
      <w:pPr>
        <w:jc w:val="both"/>
      </w:pPr>
    </w:p>
    <w:p w:rsidR="0051457D" w:rsidRDefault="0051457D" w:rsidP="0060276A"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Pr="00CA24C2" w:rsidRDefault="0051457D" w:rsidP="00CA24C2">
      <w:r>
        <w:t>О награждении Благодарственным</w:t>
      </w:r>
      <w:r w:rsidR="00AF2E13">
        <w:t xml:space="preserve"> </w:t>
      </w:r>
      <w:r>
        <w:t xml:space="preserve"> письм</w:t>
      </w:r>
      <w:r w:rsidR="00AF2E13">
        <w:t>о</w:t>
      </w:r>
      <w:r>
        <w:t>м</w:t>
      </w:r>
      <w:r w:rsidR="00AF2E13">
        <w:t xml:space="preserve"> </w:t>
      </w:r>
      <w:r w:rsidRPr="00CA24C2">
        <w:t xml:space="preserve"> 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C73111" w:rsidRDefault="00096A25" w:rsidP="00C91E49">
      <w:pPr>
        <w:jc w:val="both"/>
      </w:pPr>
      <w:r>
        <w:t>Кочневой Ю.В.,</w:t>
      </w:r>
      <w:r w:rsidR="00A55ACD">
        <w:t xml:space="preserve"> </w:t>
      </w:r>
      <w:r>
        <w:t>Головко Т.И</w:t>
      </w:r>
    </w:p>
    <w:p w:rsidR="00C73111" w:rsidRDefault="00C73111" w:rsidP="00C73111">
      <w:pPr>
        <w:jc w:val="both"/>
      </w:pPr>
      <w:proofErr w:type="spellStart"/>
      <w:r>
        <w:t>Шкендерова</w:t>
      </w:r>
      <w:proofErr w:type="spellEnd"/>
      <w:r>
        <w:t xml:space="preserve"> А.Ю.,</w:t>
      </w:r>
      <w:r w:rsidR="00A55ACD">
        <w:t xml:space="preserve"> </w:t>
      </w:r>
      <w:proofErr w:type="spellStart"/>
      <w:r>
        <w:t>Бизюк</w:t>
      </w:r>
      <w:proofErr w:type="spellEnd"/>
      <w:r>
        <w:t xml:space="preserve"> Д.С.</w:t>
      </w:r>
    </w:p>
    <w:p w:rsidR="00096A25" w:rsidRDefault="00096A25" w:rsidP="00C91E49">
      <w:pPr>
        <w:jc w:val="both"/>
      </w:pPr>
    </w:p>
    <w:p w:rsidR="00AF2E13" w:rsidRDefault="00AF2E13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</w:t>
      </w:r>
      <w:r w:rsidR="002027B3">
        <w:t xml:space="preserve"> </w:t>
      </w:r>
      <w:r>
        <w:t>Дума Усть-Кутского муниципального образования (городского поселения)</w:t>
      </w:r>
      <w:r w:rsidR="002027B3">
        <w:t>,</w:t>
      </w:r>
      <w:r>
        <w:t xml:space="preserve"> </w:t>
      </w:r>
    </w:p>
    <w:p w:rsidR="0051457D" w:rsidRDefault="0051457D" w:rsidP="00C91E49">
      <w:pPr>
        <w:jc w:val="both"/>
      </w:pPr>
    </w:p>
    <w:p w:rsidR="0051457D" w:rsidRPr="00CA24C2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  <w:r w:rsidR="00AF2E13">
        <w:rPr>
          <w:b/>
        </w:rPr>
        <w:t xml:space="preserve">    </w:t>
      </w:r>
      <w:r w:rsidRPr="00CA24C2">
        <w:rPr>
          <w:b/>
        </w:rPr>
        <w:t xml:space="preserve"> </w:t>
      </w:r>
      <w:proofErr w:type="gramStart"/>
      <w:r w:rsidRPr="00AC0BFB">
        <w:t>Р</w:t>
      </w:r>
      <w:proofErr w:type="gramEnd"/>
      <w:r w:rsidRPr="00AC0BFB">
        <w:t xml:space="preserve"> Е Ш И Л А</w:t>
      </w:r>
      <w:r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7B7085" w:rsidRDefault="007B7085" w:rsidP="007B7085">
      <w:pPr>
        <w:jc w:val="both"/>
      </w:pPr>
      <w:r>
        <w:t xml:space="preserve">1. </w:t>
      </w:r>
      <w:proofErr w:type="gramStart"/>
      <w:r>
        <w:t xml:space="preserve">Наградить Благодарственным  письмом Думы Усть-Кутского муниципального    образования (городского поселения) </w:t>
      </w:r>
      <w:r w:rsidR="00096A25">
        <w:t>Кочневу Юлию Владимировну, Головко Татьяну Ивановну - участников художественной самодеятельности</w:t>
      </w:r>
      <w:r w:rsidR="00096A25" w:rsidRPr="00096A25">
        <w:t xml:space="preserve"> </w:t>
      </w:r>
      <w:r w:rsidR="00096A25">
        <w:t>МБУК «ДК Речники» УКМО (</w:t>
      </w:r>
      <w:proofErr w:type="spellStart"/>
      <w:r w:rsidR="00096A25">
        <w:t>гп</w:t>
      </w:r>
      <w:proofErr w:type="spellEnd"/>
      <w:r w:rsidR="00096A25">
        <w:t xml:space="preserve">), </w:t>
      </w:r>
      <w:proofErr w:type="spellStart"/>
      <w:r w:rsidR="00551AF9">
        <w:t>Шкендерова</w:t>
      </w:r>
      <w:proofErr w:type="spellEnd"/>
      <w:r w:rsidR="00551AF9">
        <w:t xml:space="preserve"> Александра Юрьевича – </w:t>
      </w:r>
      <w:proofErr w:type="spellStart"/>
      <w:r w:rsidR="00551AF9">
        <w:t>слесаря-сантехникаМБУК</w:t>
      </w:r>
      <w:proofErr w:type="spellEnd"/>
      <w:r w:rsidR="00551AF9">
        <w:t xml:space="preserve"> «ДК Речники» УКМО (</w:t>
      </w:r>
      <w:proofErr w:type="spellStart"/>
      <w:r w:rsidR="00551AF9">
        <w:t>гп</w:t>
      </w:r>
      <w:proofErr w:type="spellEnd"/>
      <w:r w:rsidR="00551AF9">
        <w:t xml:space="preserve">), </w:t>
      </w:r>
      <w:proofErr w:type="spellStart"/>
      <w:r w:rsidR="00551AF9">
        <w:t>Бизюк</w:t>
      </w:r>
      <w:proofErr w:type="spellEnd"/>
      <w:r w:rsidR="00551AF9">
        <w:t xml:space="preserve"> Дмитрия </w:t>
      </w:r>
      <w:proofErr w:type="spellStart"/>
      <w:r w:rsidR="00551AF9">
        <w:t>Славомировича-заведующего</w:t>
      </w:r>
      <w:proofErr w:type="spellEnd"/>
      <w:r w:rsidR="00551AF9">
        <w:t xml:space="preserve"> художественно-оформительской </w:t>
      </w:r>
      <w:proofErr w:type="spellStart"/>
      <w:r w:rsidR="00551AF9">
        <w:t>мастероской</w:t>
      </w:r>
      <w:proofErr w:type="spellEnd"/>
      <w:r w:rsidR="00551AF9">
        <w:t xml:space="preserve"> МБУК «ДК Речники» УКМО (</w:t>
      </w:r>
      <w:proofErr w:type="spellStart"/>
      <w:r w:rsidR="00551AF9">
        <w:t>гп</w:t>
      </w:r>
      <w:proofErr w:type="spellEnd"/>
      <w:r w:rsidR="00551AF9">
        <w:t xml:space="preserve">),  </w:t>
      </w:r>
      <w:r>
        <w:t xml:space="preserve"> за многолетний вклад в </w:t>
      </w:r>
      <w:r w:rsidR="00096A25">
        <w:t xml:space="preserve">развитие культуры «ДК Речники», участие в мероприятиях микрорайона, района, города и в связи с </w:t>
      </w:r>
      <w:r w:rsidR="00A55ACD">
        <w:t>50</w:t>
      </w:r>
      <w:proofErr w:type="gramEnd"/>
      <w:r w:rsidR="00A55ACD">
        <w:t>- летним юбилеем «ДК Речники».</w:t>
      </w:r>
    </w:p>
    <w:p w:rsidR="00A55ACD" w:rsidRDefault="00A55ACD" w:rsidP="007B7085">
      <w:pPr>
        <w:jc w:val="both"/>
      </w:pPr>
    </w:p>
    <w:p w:rsidR="00935DEF" w:rsidRDefault="00935DEF" w:rsidP="00935DEF">
      <w:pPr>
        <w:jc w:val="both"/>
      </w:pPr>
      <w:r>
        <w:t xml:space="preserve">2.Настоящее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Pr="00935DEF">
          <w:t>http://www.admustkut.ru</w:t>
        </w:r>
      </w:hyperlink>
      <w:r>
        <w:t xml:space="preserve"> 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935DEF" w:rsidRDefault="00935DEF" w:rsidP="00935DEF">
      <w:pPr>
        <w:jc w:val="both"/>
      </w:pPr>
    </w:p>
    <w:p w:rsidR="002027B3" w:rsidRDefault="002027B3" w:rsidP="00935DEF"/>
    <w:p w:rsidR="00935DEF" w:rsidRDefault="00935DEF" w:rsidP="00935DEF">
      <w:r>
        <w:t xml:space="preserve">Председатель Думы </w:t>
      </w:r>
    </w:p>
    <w:p w:rsidR="00096A25" w:rsidRDefault="00935DEF">
      <w:r>
        <w:t>Усть-Кутского муниципального образования</w:t>
      </w:r>
    </w:p>
    <w:p w:rsidR="00AF2E13" w:rsidRDefault="00935DEF">
      <w:r>
        <w:t xml:space="preserve">(городского поселения)                                                                                           Н.Е. </w:t>
      </w:r>
      <w:proofErr w:type="spellStart"/>
      <w:r>
        <w:t>Тесейко</w:t>
      </w:r>
      <w:proofErr w:type="spellEnd"/>
    </w:p>
    <w:sectPr w:rsidR="00AF2E13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3219E"/>
    <w:rsid w:val="00096A25"/>
    <w:rsid w:val="000A5FB8"/>
    <w:rsid w:val="000D4FCC"/>
    <w:rsid w:val="000F1312"/>
    <w:rsid w:val="001570FF"/>
    <w:rsid w:val="00200708"/>
    <w:rsid w:val="002027B3"/>
    <w:rsid w:val="00223660"/>
    <w:rsid w:val="0025204B"/>
    <w:rsid w:val="00263CBF"/>
    <w:rsid w:val="00282559"/>
    <w:rsid w:val="002D11BC"/>
    <w:rsid w:val="00313839"/>
    <w:rsid w:val="00326B9C"/>
    <w:rsid w:val="003640B3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337EC"/>
    <w:rsid w:val="0054169E"/>
    <w:rsid w:val="00551AF9"/>
    <w:rsid w:val="00567E38"/>
    <w:rsid w:val="00571397"/>
    <w:rsid w:val="005C5AC3"/>
    <w:rsid w:val="0060276A"/>
    <w:rsid w:val="00664DCF"/>
    <w:rsid w:val="0069272B"/>
    <w:rsid w:val="006A0152"/>
    <w:rsid w:val="00724094"/>
    <w:rsid w:val="0072461D"/>
    <w:rsid w:val="00725B87"/>
    <w:rsid w:val="007B7085"/>
    <w:rsid w:val="007F3B61"/>
    <w:rsid w:val="008543D4"/>
    <w:rsid w:val="00865D5B"/>
    <w:rsid w:val="008B7747"/>
    <w:rsid w:val="008F7876"/>
    <w:rsid w:val="00912546"/>
    <w:rsid w:val="009145A0"/>
    <w:rsid w:val="00935DEF"/>
    <w:rsid w:val="00992BC8"/>
    <w:rsid w:val="00A15D64"/>
    <w:rsid w:val="00A44702"/>
    <w:rsid w:val="00A47139"/>
    <w:rsid w:val="00A55ACD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567AE"/>
    <w:rsid w:val="00BA3251"/>
    <w:rsid w:val="00BC5D76"/>
    <w:rsid w:val="00C04FB2"/>
    <w:rsid w:val="00C1263F"/>
    <w:rsid w:val="00C23CAF"/>
    <w:rsid w:val="00C24504"/>
    <w:rsid w:val="00C72542"/>
    <w:rsid w:val="00C73111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E033D5"/>
    <w:rsid w:val="00E077E5"/>
    <w:rsid w:val="00E1296F"/>
    <w:rsid w:val="00E604D9"/>
    <w:rsid w:val="00E61869"/>
    <w:rsid w:val="00E86CC6"/>
    <w:rsid w:val="00E874B8"/>
    <w:rsid w:val="00E921E5"/>
    <w:rsid w:val="00E92750"/>
    <w:rsid w:val="00F02C53"/>
    <w:rsid w:val="00F227B8"/>
    <w:rsid w:val="00F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ocked/>
    <w:rsid w:val="0060276A"/>
    <w:rPr>
      <w:outline/>
      <w:shadow/>
      <w:sz w:val="72"/>
      <w:szCs w:val="24"/>
    </w:rPr>
  </w:style>
  <w:style w:type="character" w:styleId="a5">
    <w:name w:val="Hyperlink"/>
    <w:basedOn w:val="a0"/>
    <w:uiPriority w:val="99"/>
    <w:semiHidden/>
    <w:unhideWhenUsed/>
    <w:rsid w:val="00935D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2222</Characters>
  <Application>Microsoft Office Word</Application>
  <DocSecurity>0</DocSecurity>
  <Lines>18</Lines>
  <Paragraphs>5</Paragraphs>
  <ScaleCrop>false</ScaleCrop>
  <Company>WareZ Provider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28</cp:revision>
  <cp:lastPrinted>2018-03-16T04:31:00Z</cp:lastPrinted>
  <dcterms:created xsi:type="dcterms:W3CDTF">2016-04-29T06:53:00Z</dcterms:created>
  <dcterms:modified xsi:type="dcterms:W3CDTF">2018-03-16T04:32:00Z</dcterms:modified>
</cp:coreProperties>
</file>