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11736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D16DAD" w:rsidRDefault="00D16DAD" w:rsidP="00EB2A32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11.12.2023 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EB2A32">
        <w:rPr>
          <w:rFonts w:ascii="Arial" w:hAnsi="Arial" w:cs="Arial"/>
          <w:b/>
        </w:rPr>
        <w:t xml:space="preserve">   </w:t>
      </w:r>
      <w:r w:rsidR="00FD5B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          </w:t>
      </w:r>
      <w:r w:rsidR="00FD5B6F">
        <w:rPr>
          <w:rFonts w:ascii="Arial" w:hAnsi="Arial" w:cs="Arial"/>
          <w:b/>
        </w:rPr>
        <w:t xml:space="preserve">      </w:t>
      </w:r>
      <w:r w:rsidR="00EB2A3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11736E" w:rsidRPr="00D16DAD">
        <w:rPr>
          <w:rFonts w:ascii="Arial" w:hAnsi="Arial" w:cs="Arial"/>
          <w:b/>
          <w:u w:val="single"/>
        </w:rPr>
        <w:t xml:space="preserve">№ </w:t>
      </w:r>
      <w:r w:rsidRPr="00D16DAD">
        <w:rPr>
          <w:rFonts w:ascii="Arial" w:hAnsi="Arial" w:cs="Arial"/>
          <w:b/>
          <w:u w:val="single"/>
        </w:rPr>
        <w:t>3338-П</w:t>
      </w:r>
      <w:r>
        <w:rPr>
          <w:rFonts w:ascii="Arial" w:hAnsi="Arial" w:cs="Arial"/>
          <w:b/>
          <w:u w:val="single"/>
        </w:rPr>
        <w:t xml:space="preserve"> 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AD3D87" w:rsidRDefault="00AD3D87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>О</w:t>
      </w:r>
      <w:r w:rsidR="00B87154" w:rsidRPr="00AD3D87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B87154" w:rsidRPr="00AD3D87" w:rsidRDefault="00B87154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 xml:space="preserve">муниципального образования «город Усть-Кут» от 25.12.2020 г. </w:t>
      </w:r>
    </w:p>
    <w:p w:rsidR="00B87154" w:rsidRPr="00AD3D87" w:rsidRDefault="00B87154" w:rsidP="00B87154">
      <w:pPr>
        <w:jc w:val="center"/>
        <w:rPr>
          <w:rFonts w:ascii="Arial" w:hAnsi="Arial" w:cs="Arial"/>
          <w:b/>
        </w:rPr>
      </w:pPr>
      <w:r w:rsidRPr="00AD3D87">
        <w:rPr>
          <w:rFonts w:ascii="Arial" w:hAnsi="Arial" w:cs="Arial"/>
          <w:b/>
        </w:rPr>
        <w:t>№ 2019-</w:t>
      </w:r>
      <w:r w:rsidR="00164723" w:rsidRPr="00AD3D87">
        <w:rPr>
          <w:rFonts w:ascii="Arial" w:hAnsi="Arial" w:cs="Arial"/>
          <w:b/>
        </w:rPr>
        <w:t>П</w:t>
      </w:r>
      <w:r w:rsidRPr="00AD3D87">
        <w:rPr>
          <w:rFonts w:ascii="Arial" w:hAnsi="Arial" w:cs="Arial"/>
          <w:b/>
        </w:rPr>
        <w:t xml:space="preserve"> «о принятии решения о подготовке и реализации бюджетных инвестиций в объекты муниципальной собственности </w:t>
      </w:r>
      <w:proofErr w:type="spellStart"/>
      <w:r w:rsidRPr="00AD3D87">
        <w:rPr>
          <w:rFonts w:ascii="Arial" w:hAnsi="Arial" w:cs="Arial"/>
          <w:b/>
        </w:rPr>
        <w:t>Усть-Кутского</w:t>
      </w:r>
      <w:proofErr w:type="spellEnd"/>
      <w:r w:rsidRPr="00AD3D87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F2230" w:rsidRDefault="004F2230" w:rsidP="004F2230">
      <w:pPr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proofErr w:type="gramEnd"/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AD3D87" w:rsidRPr="0011736E" w:rsidRDefault="0011736E" w:rsidP="00AD3D87">
      <w:pPr>
        <w:ind w:firstLine="709"/>
        <w:jc w:val="both"/>
        <w:rPr>
          <w:rFonts w:ascii="Arial" w:hAnsi="Arial" w:cs="Arial"/>
          <w:b/>
        </w:rPr>
      </w:pPr>
      <w:bookmarkStart w:id="1" w:name="sub_53"/>
      <w:r w:rsidRPr="0011736E">
        <w:rPr>
          <w:rFonts w:ascii="Arial" w:hAnsi="Arial" w:cs="Arial"/>
          <w:b/>
        </w:rPr>
        <w:t>постановляет:</w:t>
      </w:r>
    </w:p>
    <w:p w:rsidR="00B87154" w:rsidRDefault="00B87154" w:rsidP="00B87154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25.12.2020 г. № 2019-П «О принятии решения о подготовке и реализации бюджетных инвестиций в объекты муниципальной собственности </w:t>
      </w:r>
      <w:r w:rsidR="0011736E"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(с изменениями от 09.08.2022 г. № 1603-П, от 30.12.2022 № 3029-П) следующие изменения:</w:t>
      </w:r>
    </w:p>
    <w:p w:rsidR="00B87154" w:rsidRDefault="0011736E" w:rsidP="00B871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1.6, 1.7</w:t>
      </w:r>
      <w:r w:rsidR="00B87154">
        <w:rPr>
          <w:rFonts w:ascii="Arial" w:hAnsi="Arial" w:cs="Arial"/>
        </w:rPr>
        <w:t xml:space="preserve"> изложить в следующей редакции:</w:t>
      </w:r>
    </w:p>
    <w:p w:rsidR="00B87154" w:rsidRPr="002F58C2" w:rsidRDefault="00B87154" w:rsidP="00B871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«1.6. Предполагаемая стоимость объекта – </w:t>
      </w:r>
      <w:r w:rsidR="0038258F">
        <w:rPr>
          <w:rFonts w:ascii="Arial" w:hAnsi="Arial" w:cs="Arial"/>
        </w:rPr>
        <w:t>354 069 820,73</w:t>
      </w:r>
      <w:r w:rsidRPr="009E0CC7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»</w:t>
      </w:r>
      <w:r w:rsidRPr="009E0CC7">
        <w:rPr>
          <w:rFonts w:ascii="Arial" w:hAnsi="Arial" w:cs="Arial"/>
        </w:rPr>
        <w:t>;</w:t>
      </w:r>
    </w:p>
    <w:p w:rsidR="00B87154" w:rsidRDefault="00B87154" w:rsidP="00B87154">
      <w:pPr>
        <w:ind w:firstLine="709"/>
        <w:jc w:val="both"/>
        <w:rPr>
          <w:rFonts w:ascii="Arial" w:hAnsi="Arial" w:cs="Arial"/>
        </w:rPr>
      </w:pP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B87154" w:rsidRDefault="00B87154" w:rsidP="00B87154">
      <w:pPr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- средства бюджета Иркутской области 2</w:t>
      </w:r>
      <w:r w:rsidR="00164723"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 </w:t>
      </w:r>
      <w:r w:rsidR="00164723">
        <w:rPr>
          <w:rFonts w:ascii="Arial" w:hAnsi="Arial" w:cs="Arial"/>
        </w:rPr>
        <w:t>132</w:t>
      </w:r>
      <w:r>
        <w:rPr>
          <w:rFonts w:ascii="Arial" w:hAnsi="Arial" w:cs="Arial"/>
        </w:rPr>
        <w:t xml:space="preserve"> </w:t>
      </w:r>
      <w:r w:rsidR="00164723">
        <w:rPr>
          <w:rFonts w:ascii="Arial" w:hAnsi="Arial" w:cs="Arial"/>
        </w:rPr>
        <w:t>7</w:t>
      </w:r>
      <w:r>
        <w:rPr>
          <w:rFonts w:ascii="Arial" w:hAnsi="Arial" w:cs="Arial"/>
        </w:rPr>
        <w:t>00,00 рублей, в том числе: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98 499 900,00 рублей;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164723">
        <w:rPr>
          <w:rFonts w:ascii="Arial" w:hAnsi="Arial" w:cs="Arial"/>
        </w:rPr>
        <w:t>141 853 600</w:t>
      </w:r>
      <w:r>
        <w:rPr>
          <w:rFonts w:ascii="Arial" w:hAnsi="Arial" w:cs="Arial"/>
        </w:rPr>
        <w:t>,00 рублей;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58 779 200,00 рублей;</w:t>
      </w:r>
    </w:p>
    <w:p w:rsidR="00B87154" w:rsidRDefault="00B87154" w:rsidP="00B8715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(район)                               33 820 141,39 рублей, в том числе: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13 928 641,39 рублей;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19 891 500,00 рублей;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0,00 рублей;</w:t>
      </w:r>
    </w:p>
    <w:p w:rsidR="00B87154" w:rsidRDefault="00B87154" w:rsidP="00B8715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38258F">
        <w:rPr>
          <w:rFonts w:ascii="Arial" w:hAnsi="Arial" w:cs="Arial"/>
        </w:rPr>
        <w:t>21 116 979</w:t>
      </w:r>
      <w:r>
        <w:rPr>
          <w:rFonts w:ascii="Arial" w:hAnsi="Arial" w:cs="Arial"/>
        </w:rPr>
        <w:t>,</w:t>
      </w:r>
      <w:r w:rsidR="0038258F">
        <w:rPr>
          <w:rFonts w:ascii="Arial" w:hAnsi="Arial" w:cs="Arial"/>
        </w:rPr>
        <w:t>34</w:t>
      </w:r>
      <w:r>
        <w:rPr>
          <w:rFonts w:ascii="Arial" w:hAnsi="Arial" w:cs="Arial"/>
        </w:rPr>
        <w:t xml:space="preserve"> рублей, в том числе: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0,00 рублей,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164723">
        <w:rPr>
          <w:rFonts w:ascii="Arial" w:hAnsi="Arial" w:cs="Arial"/>
        </w:rPr>
        <w:t>8 949 904,40</w:t>
      </w:r>
      <w:r>
        <w:rPr>
          <w:rFonts w:ascii="Arial" w:hAnsi="Arial" w:cs="Arial"/>
        </w:rPr>
        <w:t xml:space="preserve"> рублей, </w:t>
      </w:r>
    </w:p>
    <w:p w:rsidR="00B87154" w:rsidRDefault="00B87154" w:rsidP="00B871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164723">
        <w:rPr>
          <w:rFonts w:ascii="Arial" w:hAnsi="Arial" w:cs="Arial"/>
        </w:rPr>
        <w:t>12 167 074,94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B87154" w:rsidRDefault="00B87154" w:rsidP="00B8715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постановление администрации муниципального образования «город Усть-Кут» от 25.12.2020 г. № 2019-П оставить без изменений.</w:t>
      </w:r>
    </w:p>
    <w:p w:rsidR="00B87154" w:rsidRDefault="00B87154" w:rsidP="00B87154">
      <w:pPr>
        <w:ind w:firstLine="709"/>
        <w:jc w:val="both"/>
        <w:rPr>
          <w:rFonts w:ascii="Arial" w:hAnsi="Arial" w:cs="Arial"/>
        </w:rPr>
      </w:pPr>
    </w:p>
    <w:p w:rsidR="00B87154" w:rsidRPr="00A44A3A" w:rsidRDefault="00B87154" w:rsidP="00B87154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Pr="00E843B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Отделу информационного обеспечения, взаимодействия с</w:t>
      </w:r>
      <w:r w:rsidR="001173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</w:t>
      </w:r>
      <w:r w:rsidR="001173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</w:t>
      </w:r>
      <w:r w:rsidR="0011736E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в</w:t>
      </w:r>
      <w:r w:rsidR="0011736E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информационно-телекоммуникационной сети «Интернет» на официальном сайте</w:t>
      </w:r>
      <w:r w:rsidR="0011736E"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B87154" w:rsidRDefault="00B87154" w:rsidP="00B8715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  <w:r>
        <w:rPr>
          <w:rFonts w:ascii="Arial" w:hAnsi="Arial" w:cs="Arial"/>
        </w:rPr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B87154" w:rsidRDefault="00B87154" w:rsidP="00B871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177684" w:rsidRDefault="00177684" w:rsidP="003E60A9">
      <w:pPr>
        <w:ind w:firstLine="709"/>
        <w:jc w:val="both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11736E">
        <w:rPr>
          <w:rFonts w:ascii="Arial" w:hAnsi="Arial" w:cs="Arial"/>
        </w:rPr>
        <w:t xml:space="preserve">            </w:t>
      </w:r>
      <w:r w:rsidR="00EF3D80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1736E" w:rsidRDefault="0011736E" w:rsidP="00876B3C">
      <w:pPr>
        <w:jc w:val="right"/>
        <w:rPr>
          <w:rFonts w:ascii="Arial" w:hAnsi="Arial" w:cs="Arial"/>
        </w:rPr>
      </w:pPr>
    </w:p>
    <w:p w:rsidR="0011736E" w:rsidRDefault="0011736E" w:rsidP="00876B3C">
      <w:pPr>
        <w:jc w:val="right"/>
        <w:rPr>
          <w:rFonts w:ascii="Arial" w:hAnsi="Arial" w:cs="Arial"/>
        </w:rPr>
      </w:pPr>
    </w:p>
    <w:p w:rsidR="00481056" w:rsidRDefault="00481056" w:rsidP="00876B3C">
      <w:pPr>
        <w:jc w:val="right"/>
        <w:rPr>
          <w:rFonts w:ascii="Arial" w:hAnsi="Arial" w:cs="Arial"/>
        </w:rPr>
      </w:pPr>
    </w:p>
    <w:p w:rsidR="00481056" w:rsidRDefault="00481056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11736E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430" w:rsidRDefault="00BF6430" w:rsidP="0069104F">
      <w:r>
        <w:separator/>
      </w:r>
    </w:p>
  </w:endnote>
  <w:endnote w:type="continuationSeparator" w:id="0">
    <w:p w:rsidR="00BF6430" w:rsidRDefault="00BF643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430" w:rsidRDefault="00BF6430" w:rsidP="0069104F">
      <w:r>
        <w:separator/>
      </w:r>
    </w:p>
  </w:footnote>
  <w:footnote w:type="continuationSeparator" w:id="0">
    <w:p w:rsidR="00BF6430" w:rsidRDefault="00BF643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91361"/>
    <w:rsid w:val="000919D9"/>
    <w:rsid w:val="00094258"/>
    <w:rsid w:val="00094597"/>
    <w:rsid w:val="0009624D"/>
    <w:rsid w:val="00096303"/>
    <w:rsid w:val="000970F2"/>
    <w:rsid w:val="00097376"/>
    <w:rsid w:val="000A371A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E2259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36E"/>
    <w:rsid w:val="00117707"/>
    <w:rsid w:val="001200E1"/>
    <w:rsid w:val="00120FAA"/>
    <w:rsid w:val="00123D80"/>
    <w:rsid w:val="001263CE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4723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E774F"/>
    <w:rsid w:val="001F3DC7"/>
    <w:rsid w:val="001F596D"/>
    <w:rsid w:val="00200ADA"/>
    <w:rsid w:val="0020411B"/>
    <w:rsid w:val="002060A1"/>
    <w:rsid w:val="0021225F"/>
    <w:rsid w:val="002218DC"/>
    <w:rsid w:val="00222772"/>
    <w:rsid w:val="00223B5A"/>
    <w:rsid w:val="0022550C"/>
    <w:rsid w:val="00232B19"/>
    <w:rsid w:val="00236544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5056"/>
    <w:rsid w:val="002D6905"/>
    <w:rsid w:val="002D69EB"/>
    <w:rsid w:val="002E0BC0"/>
    <w:rsid w:val="002E3738"/>
    <w:rsid w:val="002F0CF8"/>
    <w:rsid w:val="002F2AF9"/>
    <w:rsid w:val="002F5221"/>
    <w:rsid w:val="00301DE6"/>
    <w:rsid w:val="00304355"/>
    <w:rsid w:val="003053B4"/>
    <w:rsid w:val="003063A4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58F"/>
    <w:rsid w:val="00382A08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E60A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1056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DA7"/>
    <w:rsid w:val="0059342F"/>
    <w:rsid w:val="0059460C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D24F5"/>
    <w:rsid w:val="005D2F67"/>
    <w:rsid w:val="005E01A1"/>
    <w:rsid w:val="005E273A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301E"/>
    <w:rsid w:val="007448B7"/>
    <w:rsid w:val="007475F1"/>
    <w:rsid w:val="007509C8"/>
    <w:rsid w:val="00750C1D"/>
    <w:rsid w:val="00751594"/>
    <w:rsid w:val="00753856"/>
    <w:rsid w:val="00753CD7"/>
    <w:rsid w:val="00754E5C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3F4"/>
    <w:rsid w:val="00795814"/>
    <w:rsid w:val="007A0F98"/>
    <w:rsid w:val="007A4065"/>
    <w:rsid w:val="007A50E2"/>
    <w:rsid w:val="007B2D62"/>
    <w:rsid w:val="007C4E24"/>
    <w:rsid w:val="007C57E2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40B0"/>
    <w:rsid w:val="008A3536"/>
    <w:rsid w:val="008B2821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4D5B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3D87"/>
    <w:rsid w:val="00AD51E5"/>
    <w:rsid w:val="00AE0C15"/>
    <w:rsid w:val="00AE1658"/>
    <w:rsid w:val="00AE2707"/>
    <w:rsid w:val="00AE3209"/>
    <w:rsid w:val="00AE63B0"/>
    <w:rsid w:val="00AE666F"/>
    <w:rsid w:val="00AF234D"/>
    <w:rsid w:val="00AF583B"/>
    <w:rsid w:val="00AF72A7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154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6430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2C4D"/>
    <w:rsid w:val="00CD38F2"/>
    <w:rsid w:val="00CD7C9D"/>
    <w:rsid w:val="00CE2ECF"/>
    <w:rsid w:val="00CE51F1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16DAD"/>
    <w:rsid w:val="00D257F6"/>
    <w:rsid w:val="00D26127"/>
    <w:rsid w:val="00D366EA"/>
    <w:rsid w:val="00D40F27"/>
    <w:rsid w:val="00D41329"/>
    <w:rsid w:val="00D416D2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3415C-8230-4B47-B42F-A8EA9A70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10</cp:revision>
  <cp:lastPrinted>2023-12-27T08:50:00Z</cp:lastPrinted>
  <dcterms:created xsi:type="dcterms:W3CDTF">2023-12-14T03:37:00Z</dcterms:created>
  <dcterms:modified xsi:type="dcterms:W3CDTF">2024-02-05T06:47:00Z</dcterms:modified>
</cp:coreProperties>
</file>